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831" w:rsidRDefault="00EB4A29">
      <w:pPr>
        <w:spacing w:line="276" w:lineRule="auto"/>
        <w:rPr>
          <w:rFonts w:ascii="Arial" w:hAnsi="Arial"/>
          <w:b/>
          <w:bCs/>
          <w:color w:val="003300"/>
          <w:sz w:val="40"/>
          <w:szCs w:val="40"/>
        </w:rPr>
      </w:pPr>
      <w:r>
        <w:rPr>
          <w:rFonts w:ascii="Arial" w:hAnsi="Arial"/>
          <w:b/>
          <w:bCs/>
          <w:color w:val="003300"/>
          <w:sz w:val="40"/>
          <w:szCs w:val="40"/>
        </w:rPr>
        <w:t>Man muss wohl noch ganz schnell Fragen stellen</w:t>
      </w:r>
    </w:p>
    <w:p w:rsidR="003C1831" w:rsidRDefault="00EB4A29">
      <w:pPr>
        <w:spacing w:line="276" w:lineRule="auto"/>
        <w:jc w:val="both"/>
        <w:rPr>
          <w:rFonts w:ascii="Arial" w:hAnsi="Arial"/>
          <w:b/>
          <w:bCs/>
          <w:color w:val="003300"/>
          <w:sz w:val="36"/>
          <w:szCs w:val="36"/>
        </w:rPr>
      </w:pPr>
      <w:r>
        <w:rPr>
          <w:rFonts w:ascii="Arial" w:hAnsi="Arial"/>
          <w:b/>
          <w:bCs/>
          <w:color w:val="000000"/>
          <w:sz w:val="26"/>
          <w:szCs w:val="26"/>
        </w:rPr>
        <w:t>Peter Groß (29. März 2019) –</w:t>
      </w:r>
      <w:r>
        <w:rPr>
          <w:rFonts w:ascii="Arial" w:hAnsi="Arial"/>
          <w:b/>
          <w:bCs/>
          <w:color w:val="000000"/>
          <w:sz w:val="26"/>
          <w:szCs w:val="26"/>
        </w:rPr>
        <w:t xml:space="preserve"> kommt gerade von der Demo: </w:t>
      </w:r>
      <w:proofErr w:type="spellStart"/>
      <w:r>
        <w:rPr>
          <w:rFonts w:ascii="Arial" w:hAnsi="Arial"/>
          <w:b/>
          <w:bCs/>
          <w:color w:val="000000"/>
          <w:sz w:val="26"/>
          <w:szCs w:val="26"/>
        </w:rPr>
        <w:t>Friday´s</w:t>
      </w:r>
      <w:proofErr w:type="spellEnd"/>
      <w:r>
        <w:rPr>
          <w:rFonts w:ascii="Arial" w:hAnsi="Arial"/>
          <w:b/>
          <w:bCs/>
          <w:color w:val="000000"/>
          <w:sz w:val="26"/>
          <w:szCs w:val="26"/>
        </w:rPr>
        <w:t xml:space="preserve"> </w:t>
      </w:r>
      <w:proofErr w:type="spellStart"/>
      <w:r>
        <w:rPr>
          <w:rFonts w:ascii="Arial" w:hAnsi="Arial"/>
          <w:b/>
          <w:bCs/>
          <w:color w:val="000000"/>
          <w:sz w:val="26"/>
          <w:szCs w:val="26"/>
        </w:rPr>
        <w:t>for</w:t>
      </w:r>
      <w:proofErr w:type="spellEnd"/>
      <w:r>
        <w:rPr>
          <w:rFonts w:ascii="Arial" w:hAnsi="Arial"/>
          <w:b/>
          <w:bCs/>
          <w:color w:val="000000"/>
          <w:sz w:val="26"/>
          <w:szCs w:val="26"/>
        </w:rPr>
        <w:t xml:space="preserve"> Future</w:t>
      </w:r>
    </w:p>
    <w:p w:rsidR="003C1831" w:rsidRDefault="003C1831">
      <w:pPr>
        <w:spacing w:line="276" w:lineRule="auto"/>
        <w:jc w:val="both"/>
        <w:rPr>
          <w:rFonts w:ascii="Cambria" w:hAnsi="Cambria"/>
          <w:b/>
          <w:bCs/>
          <w:color w:val="000000"/>
          <w:sz w:val="12"/>
          <w:szCs w:val="12"/>
        </w:rPr>
      </w:pPr>
    </w:p>
    <w:p w:rsidR="003C1831" w:rsidRDefault="00EB4A29">
      <w:pPr>
        <w:spacing w:line="276" w:lineRule="auto"/>
        <w:rPr>
          <w:rFonts w:ascii="Arial" w:hAnsi="Arial"/>
          <w:color w:val="000000"/>
          <w:sz w:val="26"/>
          <w:szCs w:val="26"/>
        </w:rPr>
      </w:pPr>
      <w:r>
        <w:rPr>
          <w:rFonts w:ascii="Arial" w:hAnsi="Arial"/>
          <w:color w:val="000000"/>
          <w:sz w:val="26"/>
          <w:szCs w:val="26"/>
        </w:rPr>
        <w:t>Aus der SPD – Kreistagsfraktion ist zu hören, sie fordert, dass der Bodenseekreis 2019 für eine Million Euro Belegungsrechte für Mietwohnungen kauft. Das reicht, scheint es, für 33 Wohnungen und ungefähr für</w:t>
      </w:r>
      <w:r>
        <w:rPr>
          <w:rFonts w:ascii="Arial" w:hAnsi="Arial"/>
          <w:color w:val="000000"/>
          <w:sz w:val="26"/>
          <w:szCs w:val="26"/>
        </w:rPr>
        <w:t xml:space="preserve"> 100 bis 130 Menschen, ein Belegungsrecht zu sichern. Die Miete wäre auf die Dauer von 30 Jahren zwischen 20 bis 40 Prozent günstiger als ortsübliche Vergleichsmieten, wenn man denn jährlich über den gesamten Zeitraum (ohne Rücksicht auf Mietpreissteigerun</w:t>
      </w:r>
      <w:r>
        <w:rPr>
          <w:rFonts w:ascii="Arial" w:hAnsi="Arial"/>
          <w:color w:val="000000"/>
          <w:sz w:val="26"/>
          <w:szCs w:val="26"/>
        </w:rPr>
        <w:t>gen) mindestens eine Million zahlt.</w:t>
      </w:r>
    </w:p>
    <w:p w:rsidR="003C1831" w:rsidRDefault="003C1831">
      <w:pPr>
        <w:spacing w:line="276" w:lineRule="auto"/>
        <w:rPr>
          <w:rFonts w:ascii="Arial" w:hAnsi="Arial"/>
          <w:color w:val="000000"/>
          <w:sz w:val="12"/>
          <w:szCs w:val="12"/>
        </w:rPr>
      </w:pPr>
    </w:p>
    <w:p w:rsidR="003C1831" w:rsidRDefault="00EB4A29">
      <w:pPr>
        <w:spacing w:line="276" w:lineRule="auto"/>
        <w:rPr>
          <w:rFonts w:ascii="Arial" w:hAnsi="Arial"/>
          <w:color w:val="000000"/>
          <w:sz w:val="26"/>
          <w:szCs w:val="26"/>
        </w:rPr>
      </w:pPr>
      <w:r>
        <w:rPr>
          <w:rFonts w:ascii="Arial" w:hAnsi="Arial"/>
          <w:color w:val="000000"/>
          <w:sz w:val="26"/>
          <w:szCs w:val="26"/>
        </w:rPr>
        <w:t>Es entspricht der altbackenen Milchmädchenrechnung, dass sozialer Wohnungsbau günstiger wäre, als wenn eine Genossenschaft unter Nutzung aller steuerlichen Abschreibungsmöglichkeiten neu baut. Sozial orientierte Genosse</w:t>
      </w:r>
      <w:r>
        <w:rPr>
          <w:rFonts w:ascii="Arial" w:hAnsi="Arial"/>
          <w:color w:val="000000"/>
          <w:sz w:val="26"/>
          <w:szCs w:val="26"/>
        </w:rPr>
        <w:t>nschaften ermöglichen ein zukunftssicheres, lebenslanges und preisgünstiges Wohnen. Wer also länger als 30 Jahre in einer Gemeinde wohnen will, sollte das Genossenschaftsmodell vorziehen, weil es geeignet ist, auch den Nachkommen ein Belegungsrecht zu sich</w:t>
      </w:r>
      <w:r>
        <w:rPr>
          <w:rFonts w:ascii="Arial" w:hAnsi="Arial"/>
          <w:color w:val="000000"/>
          <w:sz w:val="26"/>
          <w:szCs w:val="26"/>
        </w:rPr>
        <w:t>ern.</w:t>
      </w:r>
    </w:p>
    <w:p w:rsidR="003C1831" w:rsidRDefault="003C1831">
      <w:pPr>
        <w:spacing w:line="276" w:lineRule="auto"/>
        <w:rPr>
          <w:rFonts w:ascii="Arial" w:hAnsi="Arial"/>
          <w:color w:val="000000"/>
          <w:sz w:val="12"/>
          <w:szCs w:val="12"/>
        </w:rPr>
      </w:pPr>
    </w:p>
    <w:p w:rsidR="003C1831" w:rsidRDefault="00EB4A29">
      <w:pPr>
        <w:spacing w:line="276" w:lineRule="auto"/>
        <w:rPr>
          <w:rFonts w:ascii="Arial" w:hAnsi="Arial"/>
          <w:color w:val="000000"/>
          <w:sz w:val="26"/>
          <w:szCs w:val="26"/>
        </w:rPr>
      </w:pPr>
      <w:r>
        <w:rPr>
          <w:rFonts w:ascii="Arial" w:hAnsi="Arial"/>
          <w:color w:val="000000"/>
          <w:sz w:val="26"/>
          <w:szCs w:val="26"/>
        </w:rPr>
        <w:t>Ein</w:t>
      </w:r>
      <w:r>
        <w:rPr>
          <w:rFonts w:ascii="Arial" w:hAnsi="Arial"/>
          <w:color w:val="000000"/>
          <w:sz w:val="26"/>
          <w:szCs w:val="26"/>
        </w:rPr>
        <w:t xml:space="preserve"> weiteres Vorhaben der SPD betrifft die Förderung eines „Ein-Euro-Tickets</w:t>
      </w:r>
      <w:r w:rsidR="00E51CD1">
        <w:rPr>
          <w:rFonts w:ascii="Arial" w:hAnsi="Arial"/>
          <w:color w:val="000000"/>
          <w:sz w:val="26"/>
          <w:szCs w:val="26"/>
        </w:rPr>
        <w:t>“</w:t>
      </w:r>
      <w:r>
        <w:rPr>
          <w:rFonts w:ascii="Arial" w:hAnsi="Arial"/>
          <w:color w:val="000000"/>
          <w:sz w:val="26"/>
          <w:szCs w:val="26"/>
        </w:rPr>
        <w:t xml:space="preserve"> und eines 365-Euro-Jahrestickets, mit dem man sich dem Tarif des VVB Vorarlberger Verkehrsverbund annähern möchte. Ein 75 Cent Ticket gibt es bisher nur für Touristen im Ra</w:t>
      </w:r>
      <w:r>
        <w:rPr>
          <w:rFonts w:ascii="Arial" w:hAnsi="Arial"/>
          <w:color w:val="000000"/>
          <w:sz w:val="26"/>
          <w:szCs w:val="26"/>
        </w:rPr>
        <w:t>hmen der Echt Bodensee Card. Es belastet die Einheimischen, die überhöhte Fahrpreise bezahlen müssen. Ein Touristenticket ließe sich kostengünstiger über den Verkehrsverbund vertreiben und über Tourist Information</w:t>
      </w:r>
      <w:r w:rsidR="00E51CD1">
        <w:rPr>
          <w:rFonts w:ascii="Arial" w:hAnsi="Arial"/>
          <w:color w:val="000000"/>
          <w:sz w:val="26"/>
          <w:szCs w:val="26"/>
        </w:rPr>
        <w:t>en</w:t>
      </w:r>
      <w:r>
        <w:rPr>
          <w:rFonts w:ascii="Arial" w:hAnsi="Arial"/>
          <w:color w:val="000000"/>
          <w:sz w:val="26"/>
          <w:szCs w:val="26"/>
        </w:rPr>
        <w:t xml:space="preserve"> oder Gastgeber verbreiten.</w:t>
      </w:r>
    </w:p>
    <w:p w:rsidR="003C1831" w:rsidRDefault="003C1831">
      <w:pPr>
        <w:spacing w:line="276" w:lineRule="auto"/>
        <w:rPr>
          <w:rFonts w:ascii="Arial" w:hAnsi="Arial"/>
          <w:color w:val="000000"/>
          <w:sz w:val="12"/>
          <w:szCs w:val="12"/>
        </w:rPr>
      </w:pPr>
    </w:p>
    <w:p w:rsidR="003C1831" w:rsidRDefault="00EB4A29">
      <w:pPr>
        <w:spacing w:line="276" w:lineRule="auto"/>
        <w:rPr>
          <w:rFonts w:ascii="Arial" w:hAnsi="Arial"/>
          <w:color w:val="000000"/>
          <w:sz w:val="26"/>
          <w:szCs w:val="26"/>
        </w:rPr>
      </w:pPr>
      <w:r>
        <w:rPr>
          <w:rFonts w:ascii="Arial" w:hAnsi="Arial"/>
          <w:color w:val="000000"/>
          <w:sz w:val="26"/>
          <w:szCs w:val="26"/>
        </w:rPr>
        <w:t>Die Nutzung de</w:t>
      </w:r>
      <w:r>
        <w:rPr>
          <w:rFonts w:ascii="Arial" w:hAnsi="Arial"/>
          <w:color w:val="000000"/>
          <w:sz w:val="26"/>
          <w:szCs w:val="26"/>
        </w:rPr>
        <w:t>s Anruf Sammeltaxi (AST) bezahlen Einheimische mit einem Zuschlag, für den Bürgerbus bezahlen sie in Langenargen 30 Cent pro Kilometer und Touristen gar nichts. Weiteres ist zu finden unter „Familienfreundlich“ im Forum Langenargen, 25.03.2019 (Bürgermeinu</w:t>
      </w:r>
      <w:r>
        <w:rPr>
          <w:rFonts w:ascii="Arial" w:hAnsi="Arial"/>
          <w:color w:val="000000"/>
          <w:sz w:val="26"/>
          <w:szCs w:val="26"/>
        </w:rPr>
        <w:t>ngen).</w:t>
      </w:r>
      <w:r w:rsidR="007119CF">
        <w:rPr>
          <w:rFonts w:ascii="Arial" w:hAnsi="Arial"/>
          <w:color w:val="000000"/>
          <w:sz w:val="26"/>
          <w:szCs w:val="26"/>
        </w:rPr>
        <w:t xml:space="preserve"> </w:t>
      </w:r>
      <w:proofErr w:type="gramStart"/>
      <w:r>
        <w:rPr>
          <w:rFonts w:ascii="Arial" w:hAnsi="Arial"/>
          <w:color w:val="000000"/>
          <w:sz w:val="26"/>
          <w:szCs w:val="26"/>
        </w:rPr>
        <w:t>Ein</w:t>
      </w:r>
      <w:proofErr w:type="gramEnd"/>
      <w:r>
        <w:rPr>
          <w:rFonts w:ascii="Arial" w:hAnsi="Arial"/>
          <w:color w:val="000000"/>
          <w:sz w:val="26"/>
          <w:szCs w:val="26"/>
        </w:rPr>
        <w:t xml:space="preserve"> Kinderschwimmbecken könnte dort wohl finanziert werden, wenn Touristen mit einem kleinen Obolus für das Strandbad beitragen.</w:t>
      </w:r>
    </w:p>
    <w:p w:rsidR="003C1831" w:rsidRDefault="003C1831">
      <w:pPr>
        <w:spacing w:line="276" w:lineRule="auto"/>
        <w:rPr>
          <w:rFonts w:ascii="Arial" w:hAnsi="Arial"/>
          <w:color w:val="000000"/>
          <w:sz w:val="12"/>
          <w:szCs w:val="12"/>
        </w:rPr>
      </w:pPr>
    </w:p>
    <w:p w:rsidR="003C1831" w:rsidRDefault="00EB4A29">
      <w:pPr>
        <w:spacing w:line="276" w:lineRule="auto"/>
        <w:rPr>
          <w:rFonts w:ascii="Arial" w:hAnsi="Arial"/>
          <w:color w:val="000000"/>
          <w:sz w:val="26"/>
          <w:szCs w:val="26"/>
        </w:rPr>
      </w:pPr>
      <w:r>
        <w:rPr>
          <w:rFonts w:ascii="Arial" w:hAnsi="Arial"/>
          <w:color w:val="000000"/>
          <w:sz w:val="26"/>
          <w:szCs w:val="26"/>
        </w:rPr>
        <w:t xml:space="preserve">Es kam wiederholt zu heftigen Beschwerden seitens der Touristen, weil der regionale Bahn- und Busverkehr nur als völlig </w:t>
      </w:r>
      <w:r>
        <w:rPr>
          <w:rFonts w:ascii="Arial" w:hAnsi="Arial"/>
          <w:color w:val="000000"/>
          <w:sz w:val="26"/>
          <w:szCs w:val="26"/>
        </w:rPr>
        <w:t>unzuverlässig und desolat wahrgenommen wird. Eine Wahrnehmung, die Einheimische, besonders Schulkinder, ganzjährig machen.</w:t>
      </w:r>
    </w:p>
    <w:p w:rsidR="003C1831" w:rsidRDefault="003C1831">
      <w:pPr>
        <w:spacing w:line="276" w:lineRule="auto"/>
        <w:rPr>
          <w:rFonts w:ascii="Arial" w:hAnsi="Arial"/>
          <w:color w:val="000000"/>
          <w:sz w:val="12"/>
          <w:szCs w:val="12"/>
        </w:rPr>
      </w:pPr>
    </w:p>
    <w:p w:rsidR="003C1831" w:rsidRDefault="00EB4A29">
      <w:pPr>
        <w:spacing w:line="276" w:lineRule="auto"/>
        <w:rPr>
          <w:rFonts w:ascii="Arial" w:hAnsi="Arial"/>
          <w:color w:val="000000"/>
          <w:sz w:val="26"/>
          <w:szCs w:val="26"/>
        </w:rPr>
      </w:pPr>
      <w:r>
        <w:rPr>
          <w:rFonts w:ascii="Arial" w:hAnsi="Arial"/>
          <w:color w:val="000000"/>
          <w:sz w:val="26"/>
          <w:szCs w:val="26"/>
        </w:rPr>
        <w:t>Das FDP-Mitglied des Bundestages (MdB) Benjamin Strasser (Ravensburg) sprach von einem „</w:t>
      </w:r>
      <w:r>
        <w:rPr>
          <w:rFonts w:ascii="Arial" w:hAnsi="Arial"/>
          <w:color w:val="000000"/>
          <w:sz w:val="26"/>
          <w:szCs w:val="26"/>
        </w:rPr>
        <w:t>Schlag ins Gesicht“, als er im Dezember 201</w:t>
      </w:r>
      <w:r>
        <w:rPr>
          <w:rFonts w:ascii="Arial" w:hAnsi="Arial"/>
          <w:color w:val="000000"/>
          <w:sz w:val="26"/>
          <w:szCs w:val="26"/>
        </w:rPr>
        <w:t>8 eine deprimierende Antwort auf eine kleine Anfrage der gesamten FDP – Bundestagsfraktion erhielt (Drucksache Deutscher Bundestag 19/6579). „Der Bund klassifiziert die wichtige Verbindung (Bodenseegürtelbahn) als reine Bummelbahn“, so kommentierte Strasse</w:t>
      </w:r>
      <w:r>
        <w:rPr>
          <w:rFonts w:ascii="Arial" w:hAnsi="Arial"/>
          <w:color w:val="000000"/>
          <w:sz w:val="26"/>
          <w:szCs w:val="26"/>
        </w:rPr>
        <w:t>r die Aussage des Verkehrsministeriums, das Ministerium erklärte: „Bei Nebenstrecken, die – wie die Bodenseegürtelbahn – keinen Schienenpersonenverkehr und wenig Güterverkehr aufweisen, wird kein überregionaler Nutzen zugrunde gelegt.“ Auf die Frage: „</w:t>
      </w:r>
      <w:r>
        <w:rPr>
          <w:rFonts w:ascii="Arial" w:hAnsi="Arial"/>
          <w:color w:val="000000"/>
          <w:sz w:val="26"/>
          <w:szCs w:val="26"/>
        </w:rPr>
        <w:t>ist</w:t>
      </w:r>
      <w:r>
        <w:rPr>
          <w:rFonts w:ascii="Arial" w:hAnsi="Arial"/>
          <w:color w:val="000000"/>
          <w:sz w:val="26"/>
          <w:szCs w:val="26"/>
        </w:rPr>
        <w:t xml:space="preserve"> der Bundesregierung bekannt, dass die Landkreise Konstanz und Bodensee die Absicht erklärt haben</w:t>
      </w:r>
      <w:r w:rsidR="00BD6C3A">
        <w:rPr>
          <w:rFonts w:ascii="Arial" w:hAnsi="Arial"/>
          <w:color w:val="000000"/>
          <w:sz w:val="26"/>
          <w:szCs w:val="26"/>
        </w:rPr>
        <w:t>,</w:t>
      </w:r>
      <w:r>
        <w:rPr>
          <w:rFonts w:ascii="Arial" w:hAnsi="Arial"/>
          <w:color w:val="000000"/>
          <w:sz w:val="26"/>
          <w:szCs w:val="26"/>
        </w:rPr>
        <w:t xml:space="preserve"> sich an den Planungskosten der Bodenseegürtelbahn zu beteiligen“, lautete die Antwort schlicht „Nein“. Das ist keine Empfehlung für eine EBC</w:t>
      </w:r>
      <w:r w:rsidR="00BD6C3A">
        <w:rPr>
          <w:rFonts w:ascii="Arial" w:hAnsi="Arial"/>
          <w:color w:val="000000"/>
          <w:sz w:val="26"/>
          <w:szCs w:val="26"/>
        </w:rPr>
        <w:t>-Z</w:t>
      </w:r>
      <w:r>
        <w:rPr>
          <w:rFonts w:ascii="Arial" w:hAnsi="Arial"/>
          <w:color w:val="000000"/>
          <w:sz w:val="26"/>
          <w:szCs w:val="26"/>
        </w:rPr>
        <w:t>ukunft.</w:t>
      </w:r>
    </w:p>
    <w:p w:rsidR="003C1831" w:rsidRDefault="003C1831">
      <w:pPr>
        <w:spacing w:line="276" w:lineRule="auto"/>
        <w:rPr>
          <w:rFonts w:ascii="Arial" w:hAnsi="Arial"/>
          <w:color w:val="000000"/>
          <w:sz w:val="12"/>
          <w:szCs w:val="12"/>
        </w:rPr>
      </w:pPr>
    </w:p>
    <w:p w:rsidR="003C1831" w:rsidRDefault="00EB4A29">
      <w:pPr>
        <w:spacing w:line="276" w:lineRule="auto"/>
        <w:rPr>
          <w:rFonts w:ascii="Arial" w:hAnsi="Arial"/>
          <w:color w:val="000000"/>
          <w:sz w:val="26"/>
          <w:szCs w:val="26"/>
        </w:rPr>
      </w:pPr>
      <w:r>
        <w:rPr>
          <w:rFonts w:ascii="Arial" w:hAnsi="Arial"/>
          <w:color w:val="000000"/>
          <w:sz w:val="26"/>
          <w:szCs w:val="26"/>
        </w:rPr>
        <w:t>Die Kre</w:t>
      </w:r>
      <w:r>
        <w:rPr>
          <w:rFonts w:ascii="Arial" w:hAnsi="Arial"/>
          <w:color w:val="000000"/>
          <w:sz w:val="26"/>
          <w:szCs w:val="26"/>
        </w:rPr>
        <w:t>ispolitiker schwärmten noch Ende November 2018 bei einer Veranstaltung mit Bahnchefs im Landratsamt, dass sie Zusagen für die Vorplanung in Höhe von 3,8 Millionen Euro aus den Gemeinden hätten. Nur aus welchem Grund kommen solche Informationen im Verkehrsm</w:t>
      </w:r>
      <w:r>
        <w:rPr>
          <w:rFonts w:ascii="Arial" w:hAnsi="Arial"/>
          <w:color w:val="000000"/>
          <w:sz w:val="26"/>
          <w:szCs w:val="26"/>
        </w:rPr>
        <w:t>inisterium nicht an, oder warum werden sie ignoriert?</w:t>
      </w:r>
    </w:p>
    <w:p w:rsidR="003C1831" w:rsidRDefault="00EB4A29">
      <w:pPr>
        <w:spacing w:line="276" w:lineRule="auto"/>
        <w:rPr>
          <w:rFonts w:ascii="Arial" w:hAnsi="Arial"/>
          <w:color w:val="000000"/>
          <w:sz w:val="26"/>
          <w:szCs w:val="26"/>
        </w:rPr>
      </w:pPr>
      <w:r>
        <w:rPr>
          <w:rFonts w:ascii="Arial" w:hAnsi="Arial"/>
          <w:color w:val="000000"/>
          <w:sz w:val="26"/>
          <w:szCs w:val="26"/>
        </w:rPr>
        <w:lastRenderedPageBreak/>
        <w:t xml:space="preserve">Nun wissen wir also, dass der Bund an einen Ausbau der wichtigen Verbindung gar nicht </w:t>
      </w:r>
      <w:proofErr w:type="spellStart"/>
      <w:r w:rsidR="009422F7">
        <w:rPr>
          <w:rFonts w:ascii="Arial" w:hAnsi="Arial"/>
          <w:color w:val="000000"/>
          <w:sz w:val="26"/>
          <w:szCs w:val="26"/>
        </w:rPr>
        <w:t>es</w:t>
      </w:r>
      <w:r>
        <w:rPr>
          <w:rFonts w:ascii="Arial" w:hAnsi="Arial"/>
          <w:color w:val="000000"/>
          <w:sz w:val="26"/>
          <w:szCs w:val="26"/>
        </w:rPr>
        <w:t>denkt</w:t>
      </w:r>
      <w:proofErr w:type="spellEnd"/>
      <w:r>
        <w:rPr>
          <w:rFonts w:ascii="Arial" w:hAnsi="Arial"/>
          <w:color w:val="000000"/>
          <w:sz w:val="26"/>
          <w:szCs w:val="26"/>
        </w:rPr>
        <w:t xml:space="preserve"> und selbst die Ausrüstung der Züge mit einem Hybridantrieb aus Kostengründen ausschließt. Es ist völliger Uns</w:t>
      </w:r>
      <w:r>
        <w:rPr>
          <w:rFonts w:ascii="Arial" w:hAnsi="Arial"/>
          <w:color w:val="000000"/>
          <w:sz w:val="26"/>
          <w:szCs w:val="26"/>
        </w:rPr>
        <w:t>inn eine Gästekarte mit dem Angebot der kostenlosen Nutzung des ÖPNV zu verbinden, wenn es keine damit verbundene gute Leistung gibt.</w:t>
      </w:r>
    </w:p>
    <w:p w:rsidR="003C1831" w:rsidRDefault="003C1831">
      <w:pPr>
        <w:spacing w:line="276" w:lineRule="auto"/>
        <w:rPr>
          <w:rFonts w:ascii="Arial" w:hAnsi="Arial"/>
          <w:color w:val="000000"/>
          <w:sz w:val="12"/>
          <w:szCs w:val="12"/>
        </w:rPr>
      </w:pPr>
    </w:p>
    <w:p w:rsidR="003C1831" w:rsidRDefault="00EB4A29">
      <w:pPr>
        <w:spacing w:line="276" w:lineRule="auto"/>
        <w:rPr>
          <w:rFonts w:ascii="Arial" w:hAnsi="Arial"/>
          <w:color w:val="000000"/>
          <w:sz w:val="26"/>
          <w:szCs w:val="26"/>
        </w:rPr>
      </w:pPr>
      <w:r>
        <w:rPr>
          <w:rFonts w:ascii="Arial" w:hAnsi="Arial"/>
          <w:color w:val="000000"/>
          <w:sz w:val="26"/>
          <w:szCs w:val="26"/>
        </w:rPr>
        <w:t>Eine wichtige Frage an die neuen Kandidaten für die Gemeinderatswahlen ist folglich, ob sie die Teilnahme an der Deutsche</w:t>
      </w:r>
      <w:r>
        <w:rPr>
          <w:rFonts w:ascii="Arial" w:hAnsi="Arial"/>
          <w:color w:val="000000"/>
          <w:sz w:val="26"/>
          <w:szCs w:val="26"/>
        </w:rPr>
        <w:t>n Bodensee Tourismus GmbH weiter aufrecht halten wollen, oder sich für eine Kündigung zur Fristwahrung (Mai 2019) aussprechen. Selbst von bisherigen Gemeinderäten ist zu hören, dass sie sich mit der heutigen Kenntnis über dieses Millionengrab anders entsch</w:t>
      </w:r>
      <w:r>
        <w:rPr>
          <w:rFonts w:ascii="Arial" w:hAnsi="Arial"/>
          <w:color w:val="000000"/>
          <w:sz w:val="26"/>
          <w:szCs w:val="26"/>
        </w:rPr>
        <w:t>ieden hätten. Es hat viele Gründe, dass sich die Mehrzahl der Bodenseegemeinden dem Beitritt zur DBT verweigert.</w:t>
      </w:r>
    </w:p>
    <w:p w:rsidR="003C1831" w:rsidRDefault="003C1831">
      <w:pPr>
        <w:spacing w:line="276" w:lineRule="auto"/>
        <w:rPr>
          <w:rFonts w:ascii="Arial" w:hAnsi="Arial"/>
          <w:color w:val="000000"/>
          <w:sz w:val="12"/>
          <w:szCs w:val="12"/>
        </w:rPr>
      </w:pPr>
    </w:p>
    <w:p w:rsidR="003C1831" w:rsidRDefault="00EB4A29">
      <w:pPr>
        <w:spacing w:line="276" w:lineRule="auto"/>
        <w:rPr>
          <w:rFonts w:ascii="Arial" w:hAnsi="Arial"/>
          <w:color w:val="000000"/>
          <w:sz w:val="26"/>
          <w:szCs w:val="26"/>
        </w:rPr>
      </w:pPr>
      <w:r>
        <w:rPr>
          <w:rFonts w:ascii="Arial" w:hAnsi="Arial"/>
          <w:color w:val="000000"/>
          <w:sz w:val="26"/>
          <w:szCs w:val="26"/>
        </w:rPr>
        <w:t xml:space="preserve">Mit der Bodensee-Card-Plus wird ein sinnvolles Kartenmodell vertrieben, das auch für Einheimische zu „kleinem Preis“ erhältlich ist. </w:t>
      </w:r>
      <w:r>
        <w:rPr>
          <w:rFonts w:ascii="Arial" w:hAnsi="Arial"/>
          <w:color w:val="000000"/>
          <w:sz w:val="26"/>
          <w:szCs w:val="26"/>
        </w:rPr>
        <w:t>Zudem spukt ein neues Kartenmodell in den Köpfen der verschiedenen Verkehrsträger herum und die Stadt Friedrichshafen sowie die Gemeinde Kressbronn haben ihr deutliches Nein zur EBC ausgesprochen. Die Mehrzahl der weiteren Städte und Gemeinden Meersburg, U</w:t>
      </w:r>
      <w:r>
        <w:rPr>
          <w:rFonts w:ascii="Arial" w:hAnsi="Arial"/>
          <w:color w:val="000000"/>
          <w:sz w:val="26"/>
          <w:szCs w:val="26"/>
        </w:rPr>
        <w:t>hldingen-Mühlhofen, Salem oder Überlingen und viele mehr zeigen weiterhin kein Interesse an der DBT / EBC.</w:t>
      </w:r>
    </w:p>
    <w:p w:rsidR="003C1831" w:rsidRDefault="003C1831">
      <w:pPr>
        <w:spacing w:line="276" w:lineRule="auto"/>
        <w:rPr>
          <w:rFonts w:ascii="Arial" w:hAnsi="Arial"/>
          <w:color w:val="000000"/>
          <w:sz w:val="12"/>
          <w:szCs w:val="12"/>
        </w:rPr>
      </w:pPr>
    </w:p>
    <w:p w:rsidR="003C1831" w:rsidRDefault="00EB4A29">
      <w:pPr>
        <w:spacing w:line="276" w:lineRule="auto"/>
        <w:rPr>
          <w:rFonts w:ascii="Arial" w:hAnsi="Arial"/>
          <w:color w:val="000000"/>
          <w:sz w:val="26"/>
          <w:szCs w:val="26"/>
        </w:rPr>
      </w:pPr>
      <w:r>
        <w:rPr>
          <w:rFonts w:ascii="Arial" w:hAnsi="Arial"/>
          <w:color w:val="000000"/>
          <w:sz w:val="26"/>
          <w:szCs w:val="26"/>
        </w:rPr>
        <w:t>Scheinbar gehört heute schon eine gute Portion Mut dazu, den Ränkespielen und der Mauschelei vieler Gemeinderäte</w:t>
      </w:r>
      <w:r>
        <w:rPr>
          <w:rFonts w:ascii="Arial" w:hAnsi="Arial"/>
          <w:color w:val="000000"/>
          <w:sz w:val="26"/>
          <w:szCs w:val="26"/>
        </w:rPr>
        <w:t xml:space="preserve"> zu widerstehen und ein offenes Ohr zu haben für die Wünsche der Bürger, zu denen auch gehört, dass Beratungen im Gemeinderat, in den Ausschüssen und besonders zu den Beteiligungsgesellschaften (DBT, Bodo, Tourist Info) öffentlich erfolgen (siehe dazu: htt</w:t>
      </w:r>
      <w:r>
        <w:rPr>
          <w:rFonts w:ascii="Arial" w:hAnsi="Arial"/>
          <w:color w:val="000000"/>
          <w:sz w:val="26"/>
          <w:szCs w:val="26"/>
        </w:rPr>
        <w:t>p://bueb-ueberlingen.blogspot.com. BÜB</w:t>
      </w:r>
      <w:proofErr w:type="gramStart"/>
      <w:r>
        <w:rPr>
          <w:rFonts w:ascii="Arial" w:hAnsi="Arial"/>
          <w:color w:val="000000"/>
          <w:sz w:val="26"/>
          <w:szCs w:val="26"/>
        </w:rPr>
        <w:t>+  Bürger</w:t>
      </w:r>
      <w:proofErr w:type="gramEnd"/>
      <w:r>
        <w:rPr>
          <w:rFonts w:ascii="Arial" w:hAnsi="Arial"/>
          <w:color w:val="000000"/>
          <w:sz w:val="26"/>
          <w:szCs w:val="26"/>
        </w:rPr>
        <w:t xml:space="preserve"> für Überlingen). Alle Gemeinderäte sollten sich ihrer Verantwortung bewusst sein, dass Gefälligkeits- und Fehlentscheidungen den finanziellen Spielraum einer Gemeinde einschränken und die Bürger durch immer m</w:t>
      </w:r>
      <w:r>
        <w:rPr>
          <w:rFonts w:ascii="Arial" w:hAnsi="Arial"/>
          <w:color w:val="000000"/>
          <w:sz w:val="26"/>
          <w:szCs w:val="26"/>
        </w:rPr>
        <w:t>ehr und höhere Gebühren zur Kasse gebeten werden. Die Kinderbetreuung in der Kinderkrippe Zwergenhaus (U3) bis 47,5 Std./Woche kostet 578,00 Euro und muss vom, bereits durch Steuern und Abgaben geminderten, Nettoeinkommen bezahlt werden. Bei wiederholten Z</w:t>
      </w:r>
      <w:r>
        <w:rPr>
          <w:rFonts w:ascii="Arial" w:hAnsi="Arial"/>
          <w:color w:val="000000"/>
          <w:sz w:val="26"/>
          <w:szCs w:val="26"/>
        </w:rPr>
        <w:t>u-Spät oder Zu-Früh-Kommen werden 30 Euro je angefangene halbe Stunde erhoben, was ein besonderes Unrecht für Menschen ist, die auf den ÖPNV angewiesen sind. Dazu kommen dann immer wieder Gebührenerhöhungen des Landkreis</w:t>
      </w:r>
      <w:r w:rsidR="009422F7">
        <w:rPr>
          <w:rFonts w:ascii="Arial" w:hAnsi="Arial"/>
          <w:color w:val="000000"/>
          <w:sz w:val="26"/>
          <w:szCs w:val="26"/>
        </w:rPr>
        <w:t>es</w:t>
      </w:r>
      <w:r>
        <w:rPr>
          <w:rFonts w:ascii="Arial" w:hAnsi="Arial"/>
          <w:color w:val="000000"/>
          <w:sz w:val="26"/>
          <w:szCs w:val="26"/>
        </w:rPr>
        <w:t xml:space="preserve"> oder der Gemeinde in Form von Abgab</w:t>
      </w:r>
      <w:r>
        <w:rPr>
          <w:rFonts w:ascii="Arial" w:hAnsi="Arial"/>
          <w:color w:val="000000"/>
          <w:sz w:val="26"/>
          <w:szCs w:val="26"/>
        </w:rPr>
        <w:t>en wie der Grundsteuer, die letztlich auch für hohe Mieten verantwortlich ist.</w:t>
      </w:r>
    </w:p>
    <w:p w:rsidR="003C1831" w:rsidRDefault="003C1831">
      <w:pPr>
        <w:spacing w:line="276" w:lineRule="auto"/>
        <w:rPr>
          <w:rFonts w:ascii="Arial" w:hAnsi="Arial"/>
          <w:color w:val="000000"/>
          <w:sz w:val="12"/>
          <w:szCs w:val="12"/>
        </w:rPr>
      </w:pPr>
    </w:p>
    <w:p w:rsidR="003C1831" w:rsidRDefault="00EB4A29">
      <w:pPr>
        <w:spacing w:line="276" w:lineRule="auto"/>
        <w:rPr>
          <w:rFonts w:ascii="Arial" w:hAnsi="Arial"/>
          <w:color w:val="000000"/>
          <w:sz w:val="26"/>
          <w:szCs w:val="26"/>
        </w:rPr>
      </w:pPr>
      <w:r>
        <w:rPr>
          <w:rFonts w:ascii="Arial" w:hAnsi="Arial"/>
          <w:color w:val="000000"/>
          <w:sz w:val="26"/>
          <w:szCs w:val="26"/>
        </w:rPr>
        <w:t>Wer seinen Blick auf die Ausgaben der Tourist Information richtet</w:t>
      </w:r>
      <w:r w:rsidR="009422F7">
        <w:rPr>
          <w:rFonts w:ascii="Arial" w:hAnsi="Arial"/>
          <w:color w:val="000000"/>
          <w:sz w:val="26"/>
          <w:szCs w:val="26"/>
        </w:rPr>
        <w:t>,</w:t>
      </w:r>
      <w:r>
        <w:rPr>
          <w:rFonts w:ascii="Arial" w:hAnsi="Arial"/>
          <w:color w:val="000000"/>
          <w:sz w:val="26"/>
          <w:szCs w:val="26"/>
        </w:rPr>
        <w:t xml:space="preserve"> wird zudem feststellen, dass diese neben der Kurtaxe, Fremdenverkehrsabgabe, Bettengeld oder dem Landeszuschus</w:t>
      </w:r>
      <w:r>
        <w:rPr>
          <w:rFonts w:ascii="Arial" w:hAnsi="Arial"/>
          <w:color w:val="000000"/>
          <w:sz w:val="26"/>
          <w:szCs w:val="26"/>
        </w:rPr>
        <w:t>s für Übernachtungen deutlich zu viel Geld aus der Gemeindekasse benötigt. Das dürfte in jedem Fall eine Nachfrage an Gemeinderäte wert sein oder auch an neue Kandidaten, sofern man Antworten auf wichtige Zukunftsfragen nicht</w:t>
      </w:r>
      <w:r>
        <w:rPr>
          <w:rFonts w:ascii="Arial" w:hAnsi="Arial"/>
          <w:color w:val="000000"/>
          <w:sz w:val="26"/>
          <w:szCs w:val="26"/>
        </w:rPr>
        <w:t xml:space="preserve"> in einem - bitte diesmal ver</w:t>
      </w:r>
      <w:r>
        <w:rPr>
          <w:rFonts w:ascii="Arial" w:hAnsi="Arial"/>
          <w:color w:val="000000"/>
          <w:sz w:val="26"/>
          <w:szCs w:val="26"/>
        </w:rPr>
        <w:t xml:space="preserve">bindlichen </w:t>
      </w:r>
      <w:proofErr w:type="gramStart"/>
      <w:r>
        <w:rPr>
          <w:rFonts w:ascii="Arial" w:hAnsi="Arial"/>
          <w:color w:val="000000"/>
          <w:sz w:val="26"/>
          <w:szCs w:val="26"/>
        </w:rPr>
        <w:t>-  Wahlprogramm</w:t>
      </w:r>
      <w:proofErr w:type="gramEnd"/>
      <w:r>
        <w:rPr>
          <w:rFonts w:ascii="Arial" w:hAnsi="Arial"/>
          <w:color w:val="000000"/>
          <w:sz w:val="26"/>
          <w:szCs w:val="26"/>
        </w:rPr>
        <w:t xml:space="preserve"> findet.</w:t>
      </w:r>
    </w:p>
    <w:p w:rsidR="003C1831" w:rsidRDefault="003C1831">
      <w:pPr>
        <w:spacing w:line="276" w:lineRule="auto"/>
        <w:rPr>
          <w:rFonts w:ascii="Arial" w:hAnsi="Arial"/>
          <w:color w:val="000000"/>
          <w:sz w:val="12"/>
          <w:szCs w:val="12"/>
        </w:rPr>
      </w:pPr>
    </w:p>
    <w:p w:rsidR="003C1831" w:rsidRDefault="00EB4A29">
      <w:pPr>
        <w:spacing w:line="276" w:lineRule="auto"/>
        <w:rPr>
          <w:rFonts w:ascii="Arial" w:hAnsi="Arial"/>
          <w:color w:val="000000"/>
          <w:sz w:val="26"/>
          <w:szCs w:val="26"/>
        </w:rPr>
      </w:pPr>
      <w:r>
        <w:rPr>
          <w:rFonts w:ascii="Arial" w:hAnsi="Arial"/>
          <w:color w:val="000000"/>
          <w:sz w:val="26"/>
          <w:szCs w:val="26"/>
        </w:rPr>
        <w:t>Es wird zukünftig immer wichtiger</w:t>
      </w:r>
      <w:r w:rsidR="001058CC">
        <w:rPr>
          <w:rFonts w:ascii="Arial" w:hAnsi="Arial"/>
          <w:color w:val="000000"/>
          <w:sz w:val="26"/>
          <w:szCs w:val="26"/>
        </w:rPr>
        <w:t>,</w:t>
      </w:r>
      <w:bookmarkStart w:id="0" w:name="_GoBack"/>
      <w:bookmarkEnd w:id="0"/>
      <w:r>
        <w:rPr>
          <w:rFonts w:ascii="Arial" w:hAnsi="Arial"/>
          <w:color w:val="000000"/>
          <w:sz w:val="26"/>
          <w:szCs w:val="26"/>
        </w:rPr>
        <w:t xml:space="preserve"> für soziale und ökologische Aufgaben Antworten zu finden. Allein aus dem Grund, dass unsere Schulkinder und Jugendlichen die Zeichen der Zeit erkannt haben und richtig deuten. Für den so</w:t>
      </w:r>
      <w:r>
        <w:rPr>
          <w:rFonts w:ascii="Arial" w:hAnsi="Arial"/>
          <w:color w:val="000000"/>
          <w:sz w:val="26"/>
          <w:szCs w:val="26"/>
        </w:rPr>
        <w:t xml:space="preserve">zialen und ökologischen Fortschritt stellen sich mit dem Netzwerk für Friedrichshafen oder </w:t>
      </w:r>
      <w:proofErr w:type="spellStart"/>
      <w:r>
        <w:rPr>
          <w:rFonts w:ascii="Arial" w:hAnsi="Arial"/>
          <w:color w:val="000000"/>
          <w:sz w:val="26"/>
          <w:szCs w:val="26"/>
        </w:rPr>
        <w:t>Büb</w:t>
      </w:r>
      <w:proofErr w:type="spellEnd"/>
      <w:r>
        <w:rPr>
          <w:rFonts w:ascii="Arial" w:hAnsi="Arial"/>
          <w:color w:val="000000"/>
          <w:sz w:val="26"/>
          <w:szCs w:val="26"/>
        </w:rPr>
        <w:t xml:space="preserve">+ neue Kandidaten zur Wahl, es gibt sie in vielen Gemeinden wie auch in Langenargen oder Uhldingen-Mühlhofen. Da </w:t>
      </w:r>
      <w:proofErr w:type="gramStart"/>
      <w:r>
        <w:rPr>
          <w:rFonts w:ascii="Arial" w:hAnsi="Arial"/>
          <w:color w:val="000000"/>
          <w:sz w:val="26"/>
          <w:szCs w:val="26"/>
        </w:rPr>
        <w:t>fehlt</w:t>
      </w:r>
      <w:proofErr w:type="gramEnd"/>
      <w:r>
        <w:rPr>
          <w:rFonts w:ascii="Arial" w:hAnsi="Arial"/>
          <w:color w:val="000000"/>
          <w:sz w:val="26"/>
          <w:szCs w:val="26"/>
        </w:rPr>
        <w:t xml:space="preserve"> nur der Mut und die Mitwirkung der Bürger, </w:t>
      </w:r>
      <w:r>
        <w:rPr>
          <w:rFonts w:ascii="Arial" w:hAnsi="Arial"/>
          <w:color w:val="000000"/>
          <w:sz w:val="26"/>
          <w:szCs w:val="26"/>
        </w:rPr>
        <w:t>wichtige Fragen zu stellen und ein offenes, demokratisches Miteinander einzufordern.</w:t>
      </w:r>
    </w:p>
    <w:sectPr w:rsidR="003C1831">
      <w:pgSz w:w="11906" w:h="16838"/>
      <w:pgMar w:top="283" w:right="850" w:bottom="283" w:left="850" w:header="720" w:footer="720" w:gutter="0"/>
      <w:cols w:sep="1"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A29" w:rsidRDefault="00EB4A29">
      <w:pPr>
        <w:rPr>
          <w:rFonts w:hint="eastAsia"/>
        </w:rPr>
      </w:pPr>
      <w:r>
        <w:separator/>
      </w:r>
    </w:p>
  </w:endnote>
  <w:endnote w:type="continuationSeparator" w:id="0">
    <w:p w:rsidR="00EB4A29" w:rsidRDefault="00EB4A2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A29" w:rsidRDefault="00EB4A29">
      <w:pPr>
        <w:rPr>
          <w:rFonts w:hint="eastAsia"/>
        </w:rPr>
      </w:pPr>
      <w:r>
        <w:rPr>
          <w:color w:val="000000"/>
        </w:rPr>
        <w:separator/>
      </w:r>
    </w:p>
  </w:footnote>
  <w:footnote w:type="continuationSeparator" w:id="0">
    <w:p w:rsidR="00EB4A29" w:rsidRDefault="00EB4A2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C1831"/>
    <w:rsid w:val="001058CC"/>
    <w:rsid w:val="003C1831"/>
    <w:rsid w:val="00453799"/>
    <w:rsid w:val="007119CF"/>
    <w:rsid w:val="009422F7"/>
    <w:rsid w:val="00B968FB"/>
    <w:rsid w:val="00BD6C3A"/>
    <w:rsid w:val="00E51CD1"/>
    <w:rsid w:val="00EB4A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7ADF"/>
  <w15:docId w15:val="{E83FB54A-6BC2-4B18-B56F-D5BBD34A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Standar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6069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Motz</dc:creator>
  <cp:lastModifiedBy>Rolf Motz</cp:lastModifiedBy>
  <cp:revision>7</cp:revision>
  <cp:lastPrinted>2019-03-04T13:12:00Z</cp:lastPrinted>
  <dcterms:created xsi:type="dcterms:W3CDTF">2019-03-30T07:50:00Z</dcterms:created>
  <dcterms:modified xsi:type="dcterms:W3CDTF">2019-03-30T07:59:00Z</dcterms:modified>
</cp:coreProperties>
</file>